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9F" w:rsidRPr="00CA7F2C" w:rsidRDefault="008F629F" w:rsidP="00320BA4">
      <w:pPr>
        <w:spacing w:before="240" w:after="240" w:line="240" w:lineRule="auto"/>
        <w:jc w:val="center"/>
        <w:rPr>
          <w:rFonts w:eastAsia="Arial Unicode MS"/>
          <w:b/>
          <w:i/>
          <w:sz w:val="100"/>
          <w:szCs w:val="100"/>
        </w:rPr>
      </w:pPr>
      <w:r w:rsidRPr="00CA7F2C">
        <w:rPr>
          <w:rFonts w:eastAsia="Arial Unicode MS"/>
          <w:b/>
          <w:i/>
          <w:sz w:val="100"/>
          <w:szCs w:val="100"/>
        </w:rPr>
        <w:t>THÔNG BÁO</w:t>
      </w:r>
    </w:p>
    <w:p w:rsidR="008F629F" w:rsidRPr="00FC598D" w:rsidRDefault="008F629F" w:rsidP="00D62368">
      <w:pPr>
        <w:spacing w:before="120" w:after="120" w:line="240" w:lineRule="auto"/>
        <w:ind w:firstLine="720"/>
        <w:jc w:val="both"/>
        <w:rPr>
          <w:spacing w:val="-32"/>
          <w:sz w:val="44"/>
          <w:szCs w:val="44"/>
        </w:rPr>
      </w:pPr>
      <w:r w:rsidRPr="00FC598D">
        <w:rPr>
          <w:spacing w:val="-32"/>
          <w:sz w:val="44"/>
          <w:szCs w:val="44"/>
        </w:rPr>
        <w:t xml:space="preserve">Căn cứ Thông báo </w:t>
      </w:r>
      <w:r w:rsidR="00E456B3" w:rsidRPr="00FC598D">
        <w:rPr>
          <w:spacing w:val="-32"/>
          <w:sz w:val="44"/>
          <w:szCs w:val="44"/>
        </w:rPr>
        <w:t xml:space="preserve">số 62/TB-UBND ngày 04/04/2017 </w:t>
      </w:r>
      <w:r w:rsidRPr="00FC598D">
        <w:rPr>
          <w:spacing w:val="-32"/>
          <w:sz w:val="44"/>
          <w:szCs w:val="44"/>
        </w:rPr>
        <w:t xml:space="preserve">của UBND TP về </w:t>
      </w:r>
      <w:r w:rsidR="005A15D8" w:rsidRPr="00FC598D">
        <w:rPr>
          <w:spacing w:val="-32"/>
          <w:sz w:val="44"/>
          <w:szCs w:val="44"/>
        </w:rPr>
        <w:t xml:space="preserve">treo cờ Tổ quốc </w:t>
      </w:r>
      <w:r w:rsidR="005338A7" w:rsidRPr="00FC598D">
        <w:rPr>
          <w:spacing w:val="-32"/>
          <w:sz w:val="44"/>
          <w:szCs w:val="44"/>
        </w:rPr>
        <w:t xml:space="preserve">và </w:t>
      </w:r>
      <w:r w:rsidRPr="00FC598D">
        <w:rPr>
          <w:spacing w:val="-32"/>
          <w:sz w:val="44"/>
          <w:szCs w:val="44"/>
        </w:rPr>
        <w:t>nghỉ Lễ Ngày Giải phóng miền Nam, thống nhất đất nước 30/4 và Ngày Quốc tế Lao Động 01/5 năm 201</w:t>
      </w:r>
      <w:r w:rsidR="005338A7" w:rsidRPr="00FC598D">
        <w:rPr>
          <w:spacing w:val="-32"/>
          <w:sz w:val="44"/>
          <w:szCs w:val="44"/>
        </w:rPr>
        <w:t>7</w:t>
      </w:r>
      <w:r w:rsidRPr="00FC598D">
        <w:rPr>
          <w:spacing w:val="-32"/>
          <w:sz w:val="44"/>
          <w:szCs w:val="44"/>
        </w:rPr>
        <w:t>;</w:t>
      </w:r>
    </w:p>
    <w:p w:rsidR="00047755" w:rsidRPr="00FC598D" w:rsidRDefault="004132D3" w:rsidP="00D62368">
      <w:pPr>
        <w:spacing w:before="120" w:after="120" w:line="240" w:lineRule="auto"/>
        <w:ind w:firstLine="720"/>
        <w:jc w:val="both"/>
        <w:rPr>
          <w:spacing w:val="-36"/>
          <w:sz w:val="44"/>
          <w:szCs w:val="44"/>
        </w:rPr>
      </w:pPr>
      <w:r w:rsidRPr="00FC598D">
        <w:rPr>
          <w:spacing w:val="-36"/>
          <w:sz w:val="44"/>
          <w:szCs w:val="44"/>
        </w:rPr>
        <w:t>Căn cứ Thông báo số</w:t>
      </w:r>
      <w:r w:rsidR="005A15D8" w:rsidRPr="00FC598D">
        <w:rPr>
          <w:spacing w:val="-36"/>
          <w:sz w:val="44"/>
          <w:szCs w:val="44"/>
        </w:rPr>
        <w:t xml:space="preserve"> 98</w:t>
      </w:r>
      <w:r w:rsidRPr="00FC598D">
        <w:rPr>
          <w:spacing w:val="-36"/>
          <w:sz w:val="44"/>
          <w:szCs w:val="44"/>
        </w:rPr>
        <w:t>/TB-</w:t>
      </w:r>
      <w:r w:rsidR="005A15D8" w:rsidRPr="00FC598D">
        <w:rPr>
          <w:spacing w:val="-36"/>
          <w:sz w:val="44"/>
          <w:szCs w:val="44"/>
        </w:rPr>
        <w:t>VP</w:t>
      </w:r>
      <w:r w:rsidRPr="00FC598D">
        <w:rPr>
          <w:spacing w:val="-36"/>
          <w:sz w:val="44"/>
          <w:szCs w:val="44"/>
        </w:rPr>
        <w:t xml:space="preserve"> ngày </w:t>
      </w:r>
      <w:r w:rsidR="005A15D8" w:rsidRPr="00FC598D">
        <w:rPr>
          <w:spacing w:val="-36"/>
          <w:sz w:val="44"/>
          <w:szCs w:val="44"/>
        </w:rPr>
        <w:t>13</w:t>
      </w:r>
      <w:r w:rsidRPr="00FC598D">
        <w:rPr>
          <w:spacing w:val="-36"/>
          <w:sz w:val="44"/>
          <w:szCs w:val="44"/>
        </w:rPr>
        <w:t xml:space="preserve">/04/2017 của UBND quận Tân Bình </w:t>
      </w:r>
      <w:r w:rsidR="00047755" w:rsidRPr="00FC598D">
        <w:rPr>
          <w:spacing w:val="-36"/>
          <w:sz w:val="44"/>
          <w:szCs w:val="44"/>
        </w:rPr>
        <w:t>về treo cờ Tổ quốc và nghỉ Lễ Ngày Giải phóng miền Nam, thống nhất đất nước 30/4 và Ngày Quốc tế Lao Động 01/5 năm 2017;</w:t>
      </w:r>
    </w:p>
    <w:p w:rsidR="00313D61" w:rsidRPr="00D62368" w:rsidRDefault="008F629F" w:rsidP="00D62368">
      <w:pPr>
        <w:spacing w:before="120" w:after="120" w:line="240" w:lineRule="auto"/>
        <w:ind w:firstLine="720"/>
        <w:jc w:val="both"/>
        <w:rPr>
          <w:spacing w:val="-16"/>
          <w:sz w:val="44"/>
          <w:szCs w:val="44"/>
        </w:rPr>
      </w:pPr>
      <w:r w:rsidRPr="00D62368">
        <w:rPr>
          <w:spacing w:val="-16"/>
          <w:sz w:val="44"/>
          <w:szCs w:val="44"/>
        </w:rPr>
        <w:t>Căn cứ Thông báo số</w:t>
      </w:r>
      <w:r w:rsidR="00047755" w:rsidRPr="00D62368">
        <w:rPr>
          <w:spacing w:val="-16"/>
          <w:sz w:val="44"/>
          <w:szCs w:val="44"/>
        </w:rPr>
        <w:t xml:space="preserve"> 383</w:t>
      </w:r>
      <w:r w:rsidRPr="00D62368">
        <w:rPr>
          <w:spacing w:val="-16"/>
          <w:sz w:val="44"/>
          <w:szCs w:val="44"/>
        </w:rPr>
        <w:t xml:space="preserve">/TB-GDĐT ngày </w:t>
      </w:r>
      <w:r w:rsidR="00047755" w:rsidRPr="00D62368">
        <w:rPr>
          <w:spacing w:val="-16"/>
          <w:sz w:val="44"/>
          <w:szCs w:val="44"/>
        </w:rPr>
        <w:t>18</w:t>
      </w:r>
      <w:r w:rsidRPr="00D62368">
        <w:rPr>
          <w:spacing w:val="-16"/>
          <w:sz w:val="44"/>
          <w:szCs w:val="44"/>
        </w:rPr>
        <w:t>/4/201</w:t>
      </w:r>
      <w:r w:rsidR="00047755" w:rsidRPr="00D62368">
        <w:rPr>
          <w:spacing w:val="-16"/>
          <w:sz w:val="44"/>
          <w:szCs w:val="44"/>
        </w:rPr>
        <w:t>7</w:t>
      </w:r>
      <w:r w:rsidRPr="00D62368">
        <w:rPr>
          <w:spacing w:val="-16"/>
          <w:sz w:val="44"/>
          <w:szCs w:val="44"/>
        </w:rPr>
        <w:t xml:space="preserve"> của Phòng GD &amp; ĐT quận Tân Bình </w:t>
      </w:r>
      <w:r w:rsidR="00313D61" w:rsidRPr="00D62368">
        <w:rPr>
          <w:spacing w:val="-16"/>
          <w:sz w:val="44"/>
          <w:szCs w:val="44"/>
        </w:rPr>
        <w:t>về treo cờ Tổ quốc và nghỉ Lễ Ngày Giải phóng miền Nam, thống nhất đất nước 30/4 và Ngày Quốc tế Lao Động 01/5 năm 2017;</w:t>
      </w:r>
    </w:p>
    <w:p w:rsidR="008F629F" w:rsidRPr="00D62368" w:rsidRDefault="008F629F" w:rsidP="00D62368">
      <w:pPr>
        <w:spacing w:before="120" w:after="120" w:line="240" w:lineRule="auto"/>
        <w:ind w:firstLine="720"/>
        <w:jc w:val="both"/>
        <w:rPr>
          <w:spacing w:val="-6"/>
          <w:sz w:val="44"/>
          <w:szCs w:val="44"/>
        </w:rPr>
      </w:pPr>
      <w:r w:rsidRPr="00D62368">
        <w:rPr>
          <w:spacing w:val="-6"/>
          <w:sz w:val="44"/>
          <w:szCs w:val="44"/>
        </w:rPr>
        <w:t>Trường Mầm non 11 thông báo về thời gian nghỉ Lễ 30/4 và Ngày Quốc tế Lao Động 01/</w:t>
      </w:r>
      <w:r w:rsidR="00AD7713" w:rsidRPr="00D62368">
        <w:rPr>
          <w:spacing w:val="-6"/>
          <w:sz w:val="44"/>
          <w:szCs w:val="44"/>
        </w:rPr>
        <w:t>5 năm 2017</w:t>
      </w:r>
      <w:r w:rsidRPr="00D62368">
        <w:rPr>
          <w:spacing w:val="-6"/>
          <w:sz w:val="44"/>
          <w:szCs w:val="44"/>
        </w:rPr>
        <w:t xml:space="preserve"> như sau:</w:t>
      </w:r>
    </w:p>
    <w:p w:rsidR="008F629F" w:rsidRPr="002F42B7" w:rsidRDefault="008F629F" w:rsidP="00D62368">
      <w:pPr>
        <w:spacing w:before="120" w:after="120" w:line="240" w:lineRule="auto"/>
        <w:ind w:firstLine="720"/>
        <w:jc w:val="both"/>
        <w:rPr>
          <w:b/>
          <w:spacing w:val="-2"/>
          <w:sz w:val="44"/>
          <w:szCs w:val="44"/>
        </w:rPr>
      </w:pPr>
      <w:r w:rsidRPr="002F42B7">
        <w:rPr>
          <w:spacing w:val="-2"/>
          <w:sz w:val="44"/>
          <w:szCs w:val="44"/>
        </w:rPr>
        <w:t xml:space="preserve">Cán bộ, giáo viên, nhân viên và các bé được nghỉ Lễ Ngày Giải phóng miền Nam, thống nhất đất nước, Ngày Quốc tế Lao Động trong </w:t>
      </w:r>
      <w:r w:rsidRPr="002F42B7">
        <w:rPr>
          <w:b/>
          <w:spacing w:val="-2"/>
          <w:sz w:val="44"/>
          <w:szCs w:val="44"/>
        </w:rPr>
        <w:t>0</w:t>
      </w:r>
      <w:r w:rsidR="00064923" w:rsidRPr="002F42B7">
        <w:rPr>
          <w:b/>
          <w:spacing w:val="-2"/>
          <w:sz w:val="44"/>
          <w:szCs w:val="44"/>
        </w:rPr>
        <w:t>4</w:t>
      </w:r>
      <w:r w:rsidRPr="002F42B7">
        <w:rPr>
          <w:b/>
          <w:spacing w:val="-2"/>
          <w:sz w:val="44"/>
          <w:szCs w:val="44"/>
        </w:rPr>
        <w:t xml:space="preserve"> ngày</w:t>
      </w:r>
      <w:r w:rsidRPr="002F42B7">
        <w:rPr>
          <w:spacing w:val="-2"/>
          <w:sz w:val="44"/>
          <w:szCs w:val="44"/>
        </w:rPr>
        <w:t xml:space="preserve"> </w:t>
      </w:r>
      <w:r w:rsidR="00064923" w:rsidRPr="002F42B7">
        <w:rPr>
          <w:spacing w:val="-2"/>
          <w:sz w:val="44"/>
          <w:szCs w:val="44"/>
        </w:rPr>
        <w:t>l</w:t>
      </w:r>
      <w:r w:rsidR="00064923" w:rsidRPr="002F42B7">
        <w:rPr>
          <w:b/>
          <w:spacing w:val="-2"/>
          <w:sz w:val="44"/>
          <w:szCs w:val="44"/>
        </w:rPr>
        <w:t>iên tục từ 29</w:t>
      </w:r>
      <w:r w:rsidRPr="002F42B7">
        <w:rPr>
          <w:b/>
          <w:spacing w:val="-2"/>
          <w:sz w:val="44"/>
          <w:szCs w:val="44"/>
        </w:rPr>
        <w:t>/4</w:t>
      </w:r>
      <w:r w:rsidR="00064923" w:rsidRPr="002F42B7">
        <w:rPr>
          <w:b/>
          <w:spacing w:val="-2"/>
          <w:sz w:val="44"/>
          <w:szCs w:val="44"/>
        </w:rPr>
        <w:t>/2017</w:t>
      </w:r>
      <w:r w:rsidRPr="002F42B7">
        <w:rPr>
          <w:b/>
          <w:spacing w:val="-2"/>
          <w:sz w:val="44"/>
          <w:szCs w:val="44"/>
        </w:rPr>
        <w:t xml:space="preserve"> </w:t>
      </w:r>
      <w:r w:rsidR="00064923" w:rsidRPr="002F42B7">
        <w:rPr>
          <w:b/>
          <w:spacing w:val="-2"/>
          <w:sz w:val="44"/>
          <w:szCs w:val="44"/>
        </w:rPr>
        <w:t xml:space="preserve">đến hết ngày </w:t>
      </w:r>
      <w:r w:rsidRPr="002F42B7">
        <w:rPr>
          <w:b/>
          <w:spacing w:val="-2"/>
          <w:sz w:val="44"/>
          <w:szCs w:val="44"/>
        </w:rPr>
        <w:t>0</w:t>
      </w:r>
      <w:r w:rsidR="00064923" w:rsidRPr="002F42B7">
        <w:rPr>
          <w:b/>
          <w:spacing w:val="-2"/>
          <w:sz w:val="44"/>
          <w:szCs w:val="44"/>
        </w:rPr>
        <w:t>2</w:t>
      </w:r>
      <w:r w:rsidRPr="002F42B7">
        <w:rPr>
          <w:b/>
          <w:spacing w:val="-2"/>
          <w:sz w:val="44"/>
          <w:szCs w:val="44"/>
        </w:rPr>
        <w:t>/5</w:t>
      </w:r>
      <w:r w:rsidR="00064923" w:rsidRPr="002F42B7">
        <w:rPr>
          <w:b/>
          <w:spacing w:val="-2"/>
          <w:sz w:val="44"/>
          <w:szCs w:val="44"/>
        </w:rPr>
        <w:t>/2017</w:t>
      </w:r>
      <w:r w:rsidR="00064923" w:rsidRPr="002F42B7">
        <w:rPr>
          <w:spacing w:val="-2"/>
          <w:sz w:val="44"/>
          <w:szCs w:val="44"/>
        </w:rPr>
        <w:t xml:space="preserve"> (trong đó</w:t>
      </w:r>
      <w:r w:rsidRPr="002F42B7">
        <w:rPr>
          <w:spacing w:val="-2"/>
          <w:sz w:val="44"/>
          <w:szCs w:val="44"/>
        </w:rPr>
        <w:t xml:space="preserve"> ngày 2</w:t>
      </w:r>
      <w:r w:rsidR="00064923" w:rsidRPr="002F42B7">
        <w:rPr>
          <w:spacing w:val="-2"/>
          <w:sz w:val="44"/>
          <w:szCs w:val="44"/>
        </w:rPr>
        <w:t>9</w:t>
      </w:r>
      <w:r w:rsidRPr="002F42B7">
        <w:rPr>
          <w:spacing w:val="-2"/>
          <w:sz w:val="44"/>
          <w:szCs w:val="44"/>
        </w:rPr>
        <w:t>/</w:t>
      </w:r>
      <w:r w:rsidR="00064923" w:rsidRPr="002F42B7">
        <w:rPr>
          <w:spacing w:val="-2"/>
          <w:sz w:val="44"/>
          <w:szCs w:val="44"/>
        </w:rPr>
        <w:t>4/2017</w:t>
      </w:r>
      <w:r w:rsidRPr="002F42B7">
        <w:rPr>
          <w:spacing w:val="-2"/>
          <w:sz w:val="44"/>
          <w:szCs w:val="44"/>
        </w:rPr>
        <w:t xml:space="preserve"> </w:t>
      </w:r>
      <w:r w:rsidR="00064923" w:rsidRPr="002F42B7">
        <w:rPr>
          <w:spacing w:val="-2"/>
          <w:sz w:val="44"/>
          <w:szCs w:val="44"/>
        </w:rPr>
        <w:t xml:space="preserve">là ngày nghỉ hàng tuần – thứ bảy, </w:t>
      </w:r>
      <w:r w:rsidR="009B7466" w:rsidRPr="002F42B7">
        <w:rPr>
          <w:spacing w:val="-2"/>
          <w:sz w:val="44"/>
          <w:szCs w:val="44"/>
        </w:rPr>
        <w:t>ngày 02</w:t>
      </w:r>
      <w:r w:rsidRPr="002F42B7">
        <w:rPr>
          <w:spacing w:val="-2"/>
          <w:sz w:val="44"/>
          <w:szCs w:val="44"/>
        </w:rPr>
        <w:t>/5/201</w:t>
      </w:r>
      <w:r w:rsidR="009B7466" w:rsidRPr="002F42B7">
        <w:rPr>
          <w:spacing w:val="-2"/>
          <w:sz w:val="44"/>
          <w:szCs w:val="44"/>
        </w:rPr>
        <w:t>7</w:t>
      </w:r>
      <w:r w:rsidRPr="002F42B7">
        <w:rPr>
          <w:spacing w:val="-2"/>
          <w:sz w:val="44"/>
          <w:szCs w:val="44"/>
        </w:rPr>
        <w:t xml:space="preserve"> </w:t>
      </w:r>
      <w:r w:rsidR="009B7466" w:rsidRPr="002F42B7">
        <w:rPr>
          <w:spacing w:val="-2"/>
          <w:sz w:val="44"/>
          <w:szCs w:val="44"/>
        </w:rPr>
        <w:t>là ngày nghỉ bù cho ngày lễ 30</w:t>
      </w:r>
      <w:r w:rsidRPr="002F42B7">
        <w:rPr>
          <w:spacing w:val="-2"/>
          <w:sz w:val="44"/>
          <w:szCs w:val="44"/>
        </w:rPr>
        <w:t>/4</w:t>
      </w:r>
      <w:r w:rsidR="009B7466" w:rsidRPr="002F42B7">
        <w:rPr>
          <w:spacing w:val="-2"/>
          <w:sz w:val="44"/>
          <w:szCs w:val="44"/>
        </w:rPr>
        <w:t xml:space="preserve"> trùng vào ngày nghỉ hàng tuần – Chủ Nhật)</w:t>
      </w:r>
      <w:r w:rsidRPr="002F42B7">
        <w:rPr>
          <w:spacing w:val="-2"/>
          <w:sz w:val="44"/>
          <w:szCs w:val="44"/>
        </w:rPr>
        <w:t>./.</w:t>
      </w:r>
    </w:p>
    <w:p w:rsidR="008F629F" w:rsidRPr="002B7CBE" w:rsidRDefault="008F629F" w:rsidP="008F629F">
      <w:pPr>
        <w:pStyle w:val="Title"/>
        <w:tabs>
          <w:tab w:val="center" w:pos="6804"/>
        </w:tabs>
        <w:rPr>
          <w:rFonts w:ascii="Times New Roman" w:hAnsi="Times New Roman"/>
          <w:sz w:val="60"/>
          <w:szCs w:val="60"/>
        </w:rPr>
      </w:pPr>
      <w:r>
        <w:tab/>
      </w:r>
      <w:r w:rsidRPr="002B7CBE">
        <w:rPr>
          <w:rFonts w:ascii="Times New Roman" w:hAnsi="Times New Roman"/>
          <w:sz w:val="60"/>
          <w:szCs w:val="60"/>
        </w:rPr>
        <w:t xml:space="preserve">Ban giám hiệu </w:t>
      </w:r>
      <w:r w:rsidRPr="002B7CBE">
        <w:rPr>
          <w:rFonts w:ascii="Times New Roman" w:hAnsi="Times New Roman"/>
          <w:sz w:val="60"/>
          <w:szCs w:val="60"/>
        </w:rPr>
        <w:br/>
      </w:r>
      <w:r w:rsidRPr="002B7CBE">
        <w:rPr>
          <w:rFonts w:ascii="Times New Roman" w:hAnsi="Times New Roman"/>
          <w:sz w:val="60"/>
          <w:szCs w:val="60"/>
        </w:rPr>
        <w:tab/>
        <w:t>Kính báo</w:t>
      </w:r>
    </w:p>
    <w:p w:rsidR="00BD016F" w:rsidRPr="00C349A5" w:rsidRDefault="00BD016F" w:rsidP="007C56EA">
      <w:pPr>
        <w:rPr>
          <w:rFonts w:ascii="VNI-Times" w:eastAsia="Times New Roman" w:hAnsi="VNI-Times" w:cs="Times New Roman"/>
          <w:b/>
          <w:bCs/>
          <w:sz w:val="70"/>
          <w:szCs w:val="60"/>
        </w:rPr>
      </w:pPr>
      <w:bookmarkStart w:id="0" w:name="_GoBack"/>
      <w:bookmarkEnd w:id="0"/>
    </w:p>
    <w:sectPr w:rsidR="00BD016F" w:rsidRPr="00C349A5" w:rsidSect="00B57C70">
      <w:pgSz w:w="12240" w:h="15840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8D"/>
    <w:rsid w:val="00047755"/>
    <w:rsid w:val="00047A24"/>
    <w:rsid w:val="00053577"/>
    <w:rsid w:val="00064923"/>
    <w:rsid w:val="000A57E8"/>
    <w:rsid w:val="000C3F91"/>
    <w:rsid w:val="00157135"/>
    <w:rsid w:val="001772E7"/>
    <w:rsid w:val="00180113"/>
    <w:rsid w:val="001E44A2"/>
    <w:rsid w:val="00212E03"/>
    <w:rsid w:val="002329D1"/>
    <w:rsid w:val="002B7CBE"/>
    <w:rsid w:val="002C0499"/>
    <w:rsid w:val="002D38B2"/>
    <w:rsid w:val="002F42B7"/>
    <w:rsid w:val="00313D61"/>
    <w:rsid w:val="00320BA4"/>
    <w:rsid w:val="00402E3E"/>
    <w:rsid w:val="004132D3"/>
    <w:rsid w:val="005338A7"/>
    <w:rsid w:val="00564980"/>
    <w:rsid w:val="005A15D8"/>
    <w:rsid w:val="005C263C"/>
    <w:rsid w:val="006171CC"/>
    <w:rsid w:val="006750FE"/>
    <w:rsid w:val="006E4CF6"/>
    <w:rsid w:val="007B7CE7"/>
    <w:rsid w:val="007C3B75"/>
    <w:rsid w:val="007C56EA"/>
    <w:rsid w:val="007D6B9F"/>
    <w:rsid w:val="008A6274"/>
    <w:rsid w:val="008F629F"/>
    <w:rsid w:val="009012EE"/>
    <w:rsid w:val="009838BB"/>
    <w:rsid w:val="009B7466"/>
    <w:rsid w:val="009C6EEE"/>
    <w:rsid w:val="00A014AE"/>
    <w:rsid w:val="00AD7713"/>
    <w:rsid w:val="00AE0851"/>
    <w:rsid w:val="00B57C70"/>
    <w:rsid w:val="00B95385"/>
    <w:rsid w:val="00B96404"/>
    <w:rsid w:val="00BC04B5"/>
    <w:rsid w:val="00BD016F"/>
    <w:rsid w:val="00C228A9"/>
    <w:rsid w:val="00C349A5"/>
    <w:rsid w:val="00D524C9"/>
    <w:rsid w:val="00D62368"/>
    <w:rsid w:val="00DB69A7"/>
    <w:rsid w:val="00E442B2"/>
    <w:rsid w:val="00E456B3"/>
    <w:rsid w:val="00E51F5C"/>
    <w:rsid w:val="00E83D7F"/>
    <w:rsid w:val="00FB2D8D"/>
    <w:rsid w:val="00FB4BB2"/>
    <w:rsid w:val="00FC598D"/>
    <w:rsid w:val="00FE628D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2D8D"/>
    <w:pPr>
      <w:spacing w:line="240" w:lineRule="auto"/>
      <w:jc w:val="center"/>
    </w:pPr>
    <w:rPr>
      <w:rFonts w:ascii="VNI-Times" w:eastAsia="Times New Roman" w:hAnsi="VNI-Times" w:cs="Times New Roman"/>
      <w:b/>
      <w:bCs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FB2D8D"/>
    <w:rPr>
      <w:rFonts w:ascii="VNI-Times" w:eastAsia="Times New Roman" w:hAnsi="VNI-Times" w:cs="Times New Roman"/>
      <w:b/>
      <w:bCs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2D8D"/>
    <w:pPr>
      <w:spacing w:line="240" w:lineRule="auto"/>
      <w:jc w:val="center"/>
    </w:pPr>
    <w:rPr>
      <w:rFonts w:ascii="VNI-Times" w:eastAsia="Times New Roman" w:hAnsi="VNI-Times" w:cs="Times New Roman"/>
      <w:b/>
      <w:bCs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FB2D8D"/>
    <w:rPr>
      <w:rFonts w:ascii="VNI-Times" w:eastAsia="Times New Roman" w:hAnsi="VNI-Times" w:cs="Times New Roman"/>
      <w:b/>
      <w:bCs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7602-36D6-4BB4-9C92-254855A7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2017-04-25T00:56:00Z</dcterms:created>
  <dcterms:modified xsi:type="dcterms:W3CDTF">2017-04-25T00:57:00Z</dcterms:modified>
</cp:coreProperties>
</file>